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7" w:rsidRDefault="00930DF6">
      <w:pPr>
        <w:pStyle w:val="1"/>
        <w:spacing w:before="72" w:line="322" w:lineRule="exact"/>
        <w:ind w:right="1769"/>
      </w:pPr>
      <w:r>
        <w:t>АННОТАЦИИ</w:t>
      </w:r>
    </w:p>
    <w:p w:rsidR="00FC0587" w:rsidRDefault="00930DF6">
      <w:pPr>
        <w:ind w:left="1608" w:right="1596"/>
        <w:jc w:val="center"/>
        <w:rPr>
          <w:b/>
          <w:sz w:val="28"/>
        </w:rPr>
      </w:pPr>
      <w:r>
        <w:rPr>
          <w:b/>
          <w:sz w:val="28"/>
        </w:rPr>
        <w:t>к рабочим программам 1- 4 классов (ФГОС НОО)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</w:t>
      </w:r>
    </w:p>
    <w:p w:rsidR="00FC0587" w:rsidRDefault="00FC0587">
      <w:pPr>
        <w:pStyle w:val="a3"/>
        <w:spacing w:before="4"/>
        <w:ind w:left="0"/>
        <w:rPr>
          <w:b/>
        </w:rPr>
      </w:pPr>
      <w:bookmarkStart w:id="0" w:name="_GoBack"/>
      <w:bookmarkEnd w:id="0"/>
    </w:p>
    <w:p w:rsidR="00FC0587" w:rsidRDefault="00930DF6">
      <w:pPr>
        <w:pStyle w:val="1"/>
        <w:spacing w:line="322" w:lineRule="exact"/>
        <w:ind w:right="1770"/>
      </w:pP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</w:p>
    <w:p w:rsidR="00FC0587" w:rsidRDefault="00930DF6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FC0587" w:rsidRDefault="00930DF6">
      <w:pPr>
        <w:pStyle w:val="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курса</w:t>
      </w:r>
    </w:p>
    <w:p w:rsidR="00FC0587" w:rsidRDefault="00930DF6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«Русский </w:t>
      </w:r>
      <w:r>
        <w:rPr>
          <w:b/>
          <w:sz w:val="28"/>
        </w:rPr>
        <w:t>язык»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:rsidR="00FC0587" w:rsidRDefault="00FC0587">
      <w:pPr>
        <w:pStyle w:val="a3"/>
        <w:spacing w:before="6"/>
        <w:ind w:left="0"/>
        <w:rPr>
          <w:b/>
          <w:sz w:val="27"/>
        </w:rPr>
      </w:pPr>
    </w:p>
    <w:p w:rsidR="00FC0587" w:rsidRDefault="00930DF6">
      <w:pPr>
        <w:pStyle w:val="a3"/>
        <w:ind w:right="106" w:firstLine="566"/>
        <w:jc w:val="both"/>
      </w:pPr>
      <w:r>
        <w:t>Рабочая программа учебного предмета «Русский язык»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 xml:space="preserve">программы «Русский язык» В. П. </w:t>
      </w:r>
      <w:proofErr w:type="spellStart"/>
      <w:r>
        <w:t>Канакиной</w:t>
      </w:r>
      <w:proofErr w:type="spellEnd"/>
      <w:r>
        <w:t xml:space="preserve">, В. Г. Горецкого, М. В. </w:t>
      </w:r>
      <w:proofErr w:type="spellStart"/>
      <w:r>
        <w:t>Бойкина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C0587" w:rsidRDefault="00930DF6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</w:t>
      </w:r>
      <w:r>
        <w:t>льности.</w:t>
      </w:r>
    </w:p>
    <w:p w:rsidR="00FC0587" w:rsidRDefault="00FC0587">
      <w:pPr>
        <w:pStyle w:val="a3"/>
        <w:spacing w:before="10"/>
        <w:ind w:left="0"/>
        <w:rPr>
          <w:sz w:val="27"/>
        </w:rPr>
      </w:pPr>
    </w:p>
    <w:p w:rsidR="00FC0587" w:rsidRDefault="00930DF6">
      <w:pPr>
        <w:pStyle w:val="a3"/>
        <w:tabs>
          <w:tab w:val="left" w:pos="3040"/>
          <w:tab w:val="left" w:pos="3831"/>
          <w:tab w:val="left" w:pos="5136"/>
          <w:tab w:val="left" w:pos="6076"/>
          <w:tab w:val="left" w:pos="7797"/>
          <w:tab w:val="left" w:pos="8181"/>
        </w:tabs>
        <w:ind w:right="116" w:firstLine="566"/>
      </w:pPr>
      <w:r>
        <w:t>Систематический</w:t>
      </w:r>
      <w:r>
        <w:tab/>
        <w:t>курс</w:t>
      </w:r>
      <w:r>
        <w:tab/>
        <w:t>русского</w:t>
      </w:r>
      <w:r>
        <w:tab/>
        <w:t>языка</w:t>
      </w:r>
      <w:r>
        <w:tab/>
        <w:t>представлен</w:t>
      </w:r>
      <w:r>
        <w:tab/>
        <w:t>в</w:t>
      </w:r>
      <w:r>
        <w:tab/>
      </w:r>
      <w:r>
        <w:rPr>
          <w:spacing w:val="-1"/>
        </w:rPr>
        <w:t>программе</w:t>
      </w:r>
      <w:r>
        <w:rPr>
          <w:spacing w:val="-67"/>
        </w:rPr>
        <w:t xml:space="preserve"> </w:t>
      </w:r>
      <w:r>
        <w:t>следующими содержательными</w:t>
      </w:r>
      <w:r>
        <w:rPr>
          <w:spacing w:val="1"/>
        </w:rPr>
        <w:t xml:space="preserve"> </w:t>
      </w:r>
      <w:r>
        <w:t>линиями:</w:t>
      </w:r>
    </w:p>
    <w:p w:rsidR="00FC0587" w:rsidRDefault="00930DF6">
      <w:pPr>
        <w:pStyle w:val="a4"/>
        <w:numPr>
          <w:ilvl w:val="0"/>
          <w:numId w:val="6"/>
        </w:numPr>
        <w:tabs>
          <w:tab w:val="left" w:pos="970"/>
        </w:tabs>
        <w:ind w:right="109" w:firstLine="566"/>
        <w:rPr>
          <w:sz w:val="28"/>
        </w:rPr>
      </w:pPr>
      <w:r>
        <w:rPr>
          <w:sz w:val="28"/>
        </w:rPr>
        <w:t>система</w:t>
      </w:r>
      <w:r>
        <w:rPr>
          <w:spacing w:val="20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6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23"/>
          <w:sz w:val="28"/>
        </w:rPr>
        <w:t xml:space="preserve"> </w:t>
      </w:r>
      <w:r>
        <w:rPr>
          <w:sz w:val="28"/>
        </w:rPr>
        <w:t>фонетика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орфоэпия,</w:t>
      </w:r>
      <w:r>
        <w:rPr>
          <w:spacing w:val="23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грамматика;</w:t>
      </w:r>
    </w:p>
    <w:p w:rsidR="00FC0587" w:rsidRDefault="00930DF6">
      <w:pPr>
        <w:pStyle w:val="a4"/>
        <w:numPr>
          <w:ilvl w:val="0"/>
          <w:numId w:val="6"/>
        </w:numPr>
        <w:tabs>
          <w:tab w:val="left" w:pos="922"/>
        </w:tabs>
        <w:spacing w:line="321" w:lineRule="exact"/>
        <w:ind w:left="921" w:hanging="236"/>
        <w:rPr>
          <w:sz w:val="28"/>
        </w:rPr>
      </w:pPr>
      <w:r>
        <w:rPr>
          <w:sz w:val="28"/>
        </w:rPr>
        <w:t>орфография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пунктуация;</w:t>
      </w:r>
    </w:p>
    <w:p w:rsidR="00FC0587" w:rsidRDefault="00930DF6">
      <w:pPr>
        <w:pStyle w:val="a4"/>
        <w:numPr>
          <w:ilvl w:val="0"/>
          <w:numId w:val="6"/>
        </w:numPr>
        <w:tabs>
          <w:tab w:val="left" w:pos="922"/>
        </w:tabs>
        <w:ind w:left="921" w:hanging="236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FC0587" w:rsidRDefault="00FC0587">
      <w:pPr>
        <w:pStyle w:val="a3"/>
        <w:spacing w:before="10"/>
        <w:ind w:left="0"/>
        <w:rPr>
          <w:sz w:val="27"/>
        </w:rPr>
      </w:pPr>
    </w:p>
    <w:p w:rsidR="00FC0587" w:rsidRDefault="00930DF6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выделяется</w:t>
      </w:r>
      <w:r>
        <w:rPr>
          <w:spacing w:val="70"/>
        </w:rPr>
        <w:t xml:space="preserve"> </w:t>
      </w:r>
      <w:r>
        <w:t>641</w:t>
      </w:r>
      <w:r>
        <w:rPr>
          <w:spacing w:val="70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 1 классе — 165 ч (5 ч в неделю, 33 учебные недели): из них 115 ч (23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 и 50 ч (10 учебных</w:t>
      </w:r>
      <w:r>
        <w:rPr>
          <w:spacing w:val="-4"/>
        </w:rPr>
        <w:t xml:space="preserve"> </w:t>
      </w:r>
      <w:r>
        <w:t>недель)</w:t>
      </w:r>
      <w:r>
        <w:rPr>
          <w:spacing w:val="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урокам</w:t>
      </w:r>
      <w:r>
        <w:rPr>
          <w:spacing w:val="2"/>
        </w:rPr>
        <w:t xml:space="preserve"> </w:t>
      </w:r>
      <w:r>
        <w:t>русского языка.</w:t>
      </w:r>
    </w:p>
    <w:p w:rsidR="00FC0587" w:rsidRDefault="00930DF6">
      <w:pPr>
        <w:pStyle w:val="a3"/>
        <w:spacing w:before="4"/>
        <w:ind w:right="110" w:firstLine="566"/>
        <w:jc w:val="both"/>
      </w:pPr>
      <w:r>
        <w:t>Во 2—3 классах</w:t>
      </w:r>
      <w:r>
        <w:t xml:space="preserve"> на уроки русского языка отводится по 170 ч (5 ч в</w:t>
      </w:r>
      <w:r>
        <w:rPr>
          <w:spacing w:val="1"/>
        </w:rPr>
        <w:t xml:space="preserve"> </w:t>
      </w:r>
      <w:r>
        <w:t>неделю, 34 учебные недели в каждом классе), в 4 классе 136 часов (4 часа в</w:t>
      </w:r>
      <w:r>
        <w:rPr>
          <w:spacing w:val="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недели)</w:t>
      </w:r>
    </w:p>
    <w:p w:rsidR="00FC0587" w:rsidRDefault="00FC0587">
      <w:pPr>
        <w:pStyle w:val="a3"/>
        <w:spacing w:before="10"/>
        <w:ind w:left="0"/>
        <w:rPr>
          <w:sz w:val="27"/>
        </w:rPr>
      </w:pPr>
    </w:p>
    <w:p w:rsidR="00FC0587" w:rsidRDefault="00930DF6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C0587" w:rsidRDefault="00930DF6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FC0587" w:rsidRDefault="00930DF6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C0587" w:rsidRDefault="00930DF6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FC0587" w:rsidRDefault="00930DF6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FC0587" w:rsidRDefault="00FC0587" w:rsidP="00D45260">
      <w:pPr>
        <w:pStyle w:val="1"/>
        <w:spacing w:before="175" w:line="322" w:lineRule="exact"/>
      </w:pPr>
    </w:p>
    <w:sectPr w:rsidR="00FC0587" w:rsidSect="00D45260">
      <w:headerReference w:type="default" r:id="rId8"/>
      <w:pgSz w:w="11910" w:h="16840"/>
      <w:pgMar w:top="15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F6" w:rsidRDefault="00930DF6">
      <w:r>
        <w:separator/>
      </w:r>
    </w:p>
  </w:endnote>
  <w:endnote w:type="continuationSeparator" w:id="0">
    <w:p w:rsidR="00930DF6" w:rsidRDefault="009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F6" w:rsidRDefault="00930DF6">
      <w:r>
        <w:separator/>
      </w:r>
    </w:p>
  </w:footnote>
  <w:footnote w:type="continuationSeparator" w:id="0">
    <w:p w:rsidR="00930DF6" w:rsidRDefault="0093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7" w:rsidRDefault="00FC058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545"/>
    <w:multiLevelType w:val="hybridMultilevel"/>
    <w:tmpl w:val="BE0EBA6A"/>
    <w:lvl w:ilvl="0" w:tplc="2AE63336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EA51D8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62B0664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5E685966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FE36E864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FAF29982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7FA0AD7C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2168EEF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46382EC2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1">
    <w:nsid w:val="12A90724"/>
    <w:multiLevelType w:val="hybridMultilevel"/>
    <w:tmpl w:val="1CFEAD34"/>
    <w:lvl w:ilvl="0" w:tplc="553C2F6C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80197E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5086ABE4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EEE689EC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C438281C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19B6CF28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B770D9C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695695C2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AA1803E2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2">
    <w:nsid w:val="2A3570DB"/>
    <w:multiLevelType w:val="hybridMultilevel"/>
    <w:tmpl w:val="B98A8FF4"/>
    <w:lvl w:ilvl="0" w:tplc="20DAD342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18CF6E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4A8E96E4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329C14F8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C75252C2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67768346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8F28711C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BD8AED3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F6549FF8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375C016B"/>
    <w:multiLevelType w:val="hybridMultilevel"/>
    <w:tmpl w:val="47948D94"/>
    <w:lvl w:ilvl="0" w:tplc="0FCA24AC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C8EBB0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560EC1E6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18B68608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886868BC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4EFC70C0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DE421B1E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C2C0F694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36AE04DE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abstractNum w:abstractNumId="4">
    <w:nsid w:val="457B31DF"/>
    <w:multiLevelType w:val="hybridMultilevel"/>
    <w:tmpl w:val="EB525A7A"/>
    <w:lvl w:ilvl="0" w:tplc="52586624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1C8D84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89A2897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5554C84C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CA5CDF52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C7D83C66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A2A0600E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6D98DD3C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C1520D3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5">
    <w:nsid w:val="69330EC0"/>
    <w:multiLevelType w:val="hybridMultilevel"/>
    <w:tmpl w:val="09F2E5BC"/>
    <w:lvl w:ilvl="0" w:tplc="F97CAC34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50B7EE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A58A146C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E23CA2E0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F048A83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9F8EAB0C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EB2CBA2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B928DFB0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1818A2C6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0587"/>
    <w:rsid w:val="00930DF6"/>
    <w:rsid w:val="00D45260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7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7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2023-08-31T05:37:00Z</dcterms:created>
  <dcterms:modified xsi:type="dcterms:W3CDTF">2023-08-31T05:37:00Z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